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0F0D" w14:textId="5F2CCE01" w:rsidR="006D5922" w:rsidRPr="006D5922" w:rsidRDefault="006D5922">
      <w:pPr>
        <w:rPr>
          <w:rFonts w:ascii="Open Sans" w:hAnsi="Open Sans" w:cs="Open Sans"/>
          <w:b/>
          <w:bCs/>
          <w:color w:val="1D1D1B"/>
          <w:sz w:val="30"/>
          <w:szCs w:val="30"/>
          <w:u w:val="single"/>
          <w:shd w:val="clear" w:color="auto" w:fill="FFFFFF"/>
        </w:rPr>
      </w:pPr>
      <w:r w:rsidRPr="006D5922">
        <w:rPr>
          <w:rFonts w:ascii="Open Sans" w:hAnsi="Open Sans" w:cs="Open Sans"/>
          <w:b/>
          <w:bCs/>
          <w:color w:val="1D1D1B"/>
          <w:sz w:val="30"/>
          <w:szCs w:val="30"/>
          <w:u w:val="single"/>
          <w:shd w:val="clear" w:color="auto" w:fill="FFFFFF"/>
        </w:rPr>
        <w:t>Till alla bostadsrättshavare i BRF Rektorsgatan 12–16</w:t>
      </w:r>
    </w:p>
    <w:p w14:paraId="309A1D25" w14:textId="77777777" w:rsidR="006D5922" w:rsidRDefault="006D5922">
      <w:pPr>
        <w:rPr>
          <w:rFonts w:ascii="Open Sans" w:hAnsi="Open Sans" w:cs="Open Sans"/>
          <w:color w:val="1D1D1B"/>
          <w:sz w:val="27"/>
          <w:szCs w:val="27"/>
          <w:shd w:val="clear" w:color="auto" w:fill="FFFFFF"/>
        </w:rPr>
      </w:pPr>
    </w:p>
    <w:p w14:paraId="012E7570" w14:textId="5F8C7762" w:rsidR="006D5922" w:rsidRDefault="006D5922">
      <w:pPr>
        <w:rPr>
          <w:rFonts w:ascii="Open Sans" w:hAnsi="Open Sans" w:cs="Open Sans"/>
          <w:color w:val="1D1D1B"/>
          <w:sz w:val="27"/>
          <w:szCs w:val="27"/>
          <w:shd w:val="clear" w:color="auto" w:fill="FFFFFF"/>
        </w:rPr>
      </w:pPr>
      <w:r>
        <w:rPr>
          <w:rFonts w:ascii="Open Sans" w:hAnsi="Open Sans" w:cs="Open Sans"/>
          <w:color w:val="1D1D1B"/>
          <w:sz w:val="27"/>
          <w:szCs w:val="27"/>
          <w:shd w:val="clear" w:color="auto" w:fill="FFFFFF"/>
        </w:rPr>
        <w:t xml:space="preserve">Den senaste tiden har det varit många försäljningar av lägenheter i föreningen och i samband med det har styrelsen fått frågor om vad som gäller vid renoveringar samt vilket ansvar föreningen har till exempel vid vattenskador. </w:t>
      </w:r>
    </w:p>
    <w:p w14:paraId="38B658FD" w14:textId="77777777" w:rsidR="006D5922" w:rsidRDefault="006D5922">
      <w:pPr>
        <w:rPr>
          <w:rFonts w:ascii="Open Sans" w:hAnsi="Open Sans" w:cs="Open Sans"/>
          <w:color w:val="1D1D1B"/>
          <w:sz w:val="27"/>
          <w:szCs w:val="27"/>
          <w:shd w:val="clear" w:color="auto" w:fill="FFFFFF"/>
        </w:rPr>
      </w:pPr>
      <w:r>
        <w:rPr>
          <w:rFonts w:ascii="Open Sans" w:hAnsi="Open Sans" w:cs="Open Sans"/>
          <w:color w:val="1D1D1B"/>
          <w:sz w:val="27"/>
          <w:szCs w:val="27"/>
          <w:shd w:val="clear" w:color="auto" w:fill="FFFFFF"/>
        </w:rPr>
        <w:t>Därför har styrelsen sammanställt information från vår medlemsorganisation Bostadsrätterna.</w:t>
      </w:r>
    </w:p>
    <w:p w14:paraId="06120366" w14:textId="77777777" w:rsidR="006D5922" w:rsidRDefault="006D5922">
      <w:pPr>
        <w:rPr>
          <w:rFonts w:ascii="Open Sans" w:hAnsi="Open Sans" w:cs="Open Sans"/>
          <w:color w:val="1D1D1B"/>
          <w:sz w:val="27"/>
          <w:szCs w:val="27"/>
          <w:shd w:val="clear" w:color="auto" w:fill="FFFFFF"/>
        </w:rPr>
      </w:pPr>
    </w:p>
    <w:p w14:paraId="27E9D1E2" w14:textId="1D6C12CB" w:rsidR="006D5922" w:rsidRDefault="006D5922">
      <w:pPr>
        <w:rPr>
          <w:rFonts w:ascii="Open Sans" w:hAnsi="Open Sans" w:cs="Open Sans"/>
          <w:color w:val="1D1D1B"/>
          <w:sz w:val="27"/>
          <w:szCs w:val="27"/>
          <w:shd w:val="clear" w:color="auto" w:fill="FFFFFF"/>
        </w:rPr>
      </w:pPr>
      <w:r>
        <w:rPr>
          <w:rFonts w:ascii="Open Sans" w:hAnsi="Open Sans" w:cs="Open Sans"/>
          <w:color w:val="1D1D1B"/>
          <w:sz w:val="27"/>
          <w:szCs w:val="27"/>
          <w:shd w:val="clear" w:color="auto" w:fill="FFFFFF"/>
        </w:rPr>
        <w:t xml:space="preserve">Rent generellt gäller att en bostadsrättsförening inte är en hyresvärd </w:t>
      </w:r>
      <w:r>
        <w:rPr>
          <w:rFonts w:ascii="Open Sans" w:hAnsi="Open Sans" w:cs="Open Sans"/>
          <w:color w:val="1D1D1B"/>
          <w:sz w:val="27"/>
          <w:szCs w:val="27"/>
          <w:shd w:val="clear" w:color="auto" w:fill="FFFFFF"/>
        </w:rPr>
        <w:br/>
        <w:t xml:space="preserve">dit man kan vända sig med allehanda problem. </w:t>
      </w:r>
    </w:p>
    <w:p w14:paraId="6B86620A" w14:textId="77777777" w:rsidR="006D5922" w:rsidRDefault="006D5922">
      <w:pPr>
        <w:rPr>
          <w:rFonts w:ascii="Open Sans" w:hAnsi="Open Sans" w:cs="Open Sans"/>
          <w:color w:val="1D1D1B"/>
          <w:sz w:val="27"/>
          <w:szCs w:val="27"/>
          <w:shd w:val="clear" w:color="auto" w:fill="FFFFFF"/>
        </w:rPr>
      </w:pPr>
      <w:r>
        <w:rPr>
          <w:rFonts w:ascii="Open Sans" w:hAnsi="Open Sans" w:cs="Open Sans"/>
          <w:color w:val="1D1D1B"/>
          <w:sz w:val="26"/>
          <w:szCs w:val="26"/>
          <w:shd w:val="clear" w:color="auto" w:fill="FFFFFF"/>
        </w:rPr>
        <w:t xml:space="preserve">Som </w:t>
      </w:r>
      <w:r w:rsidRPr="006D5922">
        <w:rPr>
          <w:rFonts w:ascii="Open Sans" w:hAnsi="Open Sans" w:cs="Open Sans"/>
          <w:color w:val="1D1D1B"/>
          <w:sz w:val="26"/>
          <w:szCs w:val="26"/>
          <w:shd w:val="clear" w:color="auto" w:fill="FFFFFF"/>
        </w:rPr>
        <w:t xml:space="preserve">bostadsrättshavare </w:t>
      </w:r>
      <w:r>
        <w:rPr>
          <w:rFonts w:ascii="Open Sans" w:hAnsi="Open Sans" w:cs="Open Sans"/>
          <w:color w:val="1D1D1B"/>
          <w:sz w:val="26"/>
          <w:szCs w:val="26"/>
          <w:shd w:val="clear" w:color="auto" w:fill="FFFFFF"/>
        </w:rPr>
        <w:t xml:space="preserve">har du </w:t>
      </w:r>
      <w:r w:rsidRPr="006D5922">
        <w:rPr>
          <w:rFonts w:ascii="Open Sans" w:hAnsi="Open Sans" w:cs="Open Sans"/>
          <w:color w:val="1D1D1B"/>
          <w:sz w:val="26"/>
          <w:szCs w:val="26"/>
          <w:shd w:val="clear" w:color="auto" w:fill="FFFFFF"/>
        </w:rPr>
        <w:t>ansvar för det inre underhållet i din lägenhet</w:t>
      </w:r>
      <w:r>
        <w:rPr>
          <w:rFonts w:ascii="Open Sans" w:hAnsi="Open Sans" w:cs="Open Sans"/>
          <w:color w:val="1D1D1B"/>
          <w:sz w:val="26"/>
          <w:szCs w:val="26"/>
          <w:shd w:val="clear" w:color="auto" w:fill="FFFFFF"/>
        </w:rPr>
        <w:t xml:space="preserve"> och i </w:t>
      </w:r>
      <w:r>
        <w:rPr>
          <w:rFonts w:ascii="Open Sans" w:hAnsi="Open Sans" w:cs="Open Sans"/>
          <w:color w:val="1D1D1B"/>
          <w:sz w:val="27"/>
          <w:szCs w:val="27"/>
          <w:shd w:val="clear" w:color="auto" w:fill="FFFFFF"/>
        </w:rPr>
        <w:t xml:space="preserve">första hand får du vända dig till ditt försäkringsbolag om du råkar ut för en skada. </w:t>
      </w:r>
    </w:p>
    <w:p w14:paraId="350F0165" w14:textId="00C0AC39" w:rsidR="006D5922" w:rsidRDefault="006D5922">
      <w:pPr>
        <w:rPr>
          <w:rFonts w:ascii="Open Sans" w:hAnsi="Open Sans" w:cs="Open Sans"/>
          <w:color w:val="1D1D1B"/>
          <w:sz w:val="27"/>
          <w:szCs w:val="27"/>
          <w:shd w:val="clear" w:color="auto" w:fill="FFFFFF"/>
        </w:rPr>
      </w:pPr>
      <w:r>
        <w:rPr>
          <w:rFonts w:ascii="Open Sans" w:hAnsi="Open Sans" w:cs="Open Sans"/>
          <w:color w:val="1D1D1B"/>
          <w:sz w:val="27"/>
          <w:szCs w:val="27"/>
          <w:shd w:val="clear" w:color="auto" w:fill="FFFFFF"/>
        </w:rPr>
        <w:t>Misstänker du att skadan beror på en grannes försumlighet eller har uppkommit i samband med en renovering hos grannen bör du kontakta din granne så får era försäkringsbolag göra upp. Givetvis bör du även informera styrelsen, men styrelsen utför inga besiktningar av skador som uppkommit inne i din lägenhet. Läs mer nedan.</w:t>
      </w:r>
    </w:p>
    <w:p w14:paraId="42E952C2" w14:textId="77777777" w:rsidR="006D5922" w:rsidRDefault="006D5922">
      <w:pPr>
        <w:rPr>
          <w:rFonts w:ascii="Open Sans" w:hAnsi="Open Sans" w:cs="Open Sans"/>
          <w:color w:val="1D1D1B"/>
          <w:sz w:val="27"/>
          <w:szCs w:val="27"/>
          <w:shd w:val="clear" w:color="auto" w:fill="FFFFFF"/>
        </w:rPr>
      </w:pPr>
    </w:p>
    <w:p w14:paraId="28E96C30" w14:textId="1BC955D9" w:rsidR="006D5922" w:rsidRPr="006D5922" w:rsidRDefault="006D5922">
      <w:pPr>
        <w:rPr>
          <w:rFonts w:ascii="Open Sans" w:hAnsi="Open Sans" w:cs="Open Sans"/>
          <w:b/>
          <w:bCs/>
          <w:color w:val="1D1D1B"/>
          <w:sz w:val="27"/>
          <w:szCs w:val="27"/>
          <w:u w:val="single"/>
          <w:shd w:val="clear" w:color="auto" w:fill="FFFFFF"/>
        </w:rPr>
      </w:pPr>
      <w:r w:rsidRPr="006D5922">
        <w:rPr>
          <w:rFonts w:ascii="Open Sans" w:hAnsi="Open Sans" w:cs="Open Sans"/>
          <w:b/>
          <w:bCs/>
          <w:color w:val="1D1D1B"/>
          <w:sz w:val="27"/>
          <w:szCs w:val="27"/>
          <w:u w:val="single"/>
          <w:shd w:val="clear" w:color="auto" w:fill="FFFFFF"/>
        </w:rPr>
        <w:t>Sammanställning av information från Bostadsrätterna.se</w:t>
      </w:r>
    </w:p>
    <w:p w14:paraId="3C1FEF65" w14:textId="77777777" w:rsidR="006D5922" w:rsidRDefault="006D5922">
      <w:pPr>
        <w:rPr>
          <w:rFonts w:ascii="Open Sans" w:hAnsi="Open Sans" w:cs="Open Sans"/>
          <w:color w:val="1D1D1B"/>
          <w:sz w:val="26"/>
          <w:szCs w:val="26"/>
          <w:shd w:val="clear" w:color="auto" w:fill="FFFFFF"/>
        </w:rPr>
      </w:pPr>
      <w:r>
        <w:rPr>
          <w:rFonts w:ascii="Open Sans" w:hAnsi="Open Sans" w:cs="Open Sans"/>
          <w:color w:val="1D1D1B"/>
          <w:sz w:val="26"/>
          <w:szCs w:val="26"/>
          <w:shd w:val="clear" w:color="auto" w:fill="FFFFFF"/>
        </w:rPr>
        <w:t xml:space="preserve">Du har rätt </w:t>
      </w:r>
      <w:r w:rsidRPr="006D5922">
        <w:rPr>
          <w:rFonts w:ascii="Open Sans" w:hAnsi="Open Sans" w:cs="Open Sans"/>
          <w:color w:val="1D1D1B"/>
          <w:sz w:val="26"/>
          <w:szCs w:val="26"/>
          <w:shd w:val="clear" w:color="auto" w:fill="FFFFFF"/>
        </w:rPr>
        <w:t xml:space="preserve">att utföra renoveringar och underhåll av din lägenhet. </w:t>
      </w:r>
    </w:p>
    <w:p w14:paraId="174074B5" w14:textId="2EFF7BE0" w:rsidR="006D5922" w:rsidRDefault="006D5922" w:rsidP="006D5922">
      <w:pPr>
        <w:rPr>
          <w:rFonts w:ascii="Open Sans" w:hAnsi="Open Sans" w:cs="Open Sans"/>
          <w:color w:val="1D1D1B"/>
          <w:sz w:val="26"/>
          <w:szCs w:val="26"/>
          <w:shd w:val="clear" w:color="auto" w:fill="FFFFFF"/>
        </w:rPr>
      </w:pPr>
      <w:r w:rsidRPr="006D5922">
        <w:rPr>
          <w:rFonts w:ascii="Open Sans" w:hAnsi="Open Sans" w:cs="Open Sans"/>
          <w:color w:val="1D1D1B"/>
          <w:sz w:val="26"/>
          <w:szCs w:val="26"/>
          <w:shd w:val="clear" w:color="auto" w:fill="FFFFFF"/>
        </w:rPr>
        <w:t>Men du har också en skyldighet att ta hänsyn till föreningens egendom och inte göra något som påverkar dina grannar på ett negativt sätt.</w:t>
      </w:r>
    </w:p>
    <w:p w14:paraId="44CB07DB" w14:textId="77777777" w:rsidR="006D5922" w:rsidRDefault="006D5922" w:rsidP="006D5922">
      <w:pPr>
        <w:rPr>
          <w:rFonts w:ascii="Open Sans" w:hAnsi="Open Sans" w:cs="Open Sans"/>
          <w:color w:val="1D1D1B"/>
          <w:sz w:val="26"/>
          <w:szCs w:val="26"/>
          <w:shd w:val="clear" w:color="auto" w:fill="FFFFFF"/>
        </w:rPr>
      </w:pPr>
    </w:p>
    <w:p w14:paraId="45025A41" w14:textId="4680B202" w:rsidR="006D5922" w:rsidRPr="006D5922" w:rsidRDefault="006D5922" w:rsidP="006D5922">
      <w:pPr>
        <w:rPr>
          <w:rFonts w:ascii="Open Sans" w:eastAsia="Times New Roman" w:hAnsi="Open Sans" w:cs="Open Sans"/>
          <w:color w:val="1D1D1B"/>
          <w:kern w:val="0"/>
          <w:sz w:val="27"/>
          <w:szCs w:val="27"/>
          <w:lang w:eastAsia="sv-SE"/>
          <w14:ligatures w14:val="none"/>
        </w:rPr>
      </w:pPr>
      <w:r w:rsidRPr="006D5922">
        <w:rPr>
          <w:rFonts w:ascii="Open Sans" w:hAnsi="Open Sans" w:cs="Open Sans"/>
          <w:color w:val="1D1D1B"/>
          <w:sz w:val="26"/>
          <w:szCs w:val="26"/>
          <w:shd w:val="clear" w:color="auto" w:fill="FFFFFF"/>
        </w:rPr>
        <w:t xml:space="preserve">Vissa åtgärder i lägenheten kräver styrelsens tillstånd och från den </w:t>
      </w:r>
      <w:r>
        <w:rPr>
          <w:rFonts w:ascii="Open Sans" w:hAnsi="Open Sans" w:cs="Open Sans"/>
          <w:color w:val="1D1D1B"/>
          <w:sz w:val="26"/>
          <w:szCs w:val="26"/>
          <w:shd w:val="clear" w:color="auto" w:fill="FFFFFF"/>
        </w:rPr>
        <w:br/>
      </w:r>
      <w:r w:rsidRPr="006D5922">
        <w:rPr>
          <w:rFonts w:ascii="Open Sans" w:hAnsi="Open Sans" w:cs="Open Sans"/>
          <w:color w:val="1D1D1B"/>
          <w:sz w:val="26"/>
          <w:szCs w:val="26"/>
          <w:shd w:val="clear" w:color="auto" w:fill="FFFFFF"/>
        </w:rPr>
        <w:t>1 januari 2023 har reglerna i viss mån ändrats.</w:t>
      </w:r>
      <w:r>
        <w:rPr>
          <w:rFonts w:ascii="Open Sans" w:hAnsi="Open Sans" w:cs="Open Sans"/>
          <w:color w:val="1D1D1B"/>
          <w:sz w:val="26"/>
          <w:szCs w:val="26"/>
          <w:shd w:val="clear" w:color="auto" w:fill="FFFFFF"/>
        </w:rPr>
        <w:t xml:space="preserve"> De förändringar som kräver tillstånd </w:t>
      </w:r>
      <w:r w:rsidRPr="006D5922">
        <w:rPr>
          <w:rFonts w:ascii="Open Sans" w:eastAsia="Times New Roman" w:hAnsi="Open Sans" w:cs="Open Sans"/>
          <w:color w:val="1D1D1B"/>
          <w:kern w:val="0"/>
          <w:sz w:val="27"/>
          <w:szCs w:val="27"/>
          <w:lang w:eastAsia="sv-SE"/>
          <w14:ligatures w14:val="none"/>
        </w:rPr>
        <w:t>är numera:</w:t>
      </w:r>
    </w:p>
    <w:p w14:paraId="064D4D6D" w14:textId="05575CAF" w:rsidR="006D5922" w:rsidRPr="006D5922" w:rsidRDefault="006D5922" w:rsidP="006D5922">
      <w:pPr>
        <w:numPr>
          <w:ilvl w:val="0"/>
          <w:numId w:val="1"/>
        </w:numPr>
        <w:spacing w:before="100" w:beforeAutospacing="1" w:after="100" w:afterAutospacing="1"/>
        <w:rPr>
          <w:rFonts w:ascii="Open Sans" w:eastAsia="Times New Roman" w:hAnsi="Open Sans" w:cs="Open Sans"/>
          <w:color w:val="1D1D1B"/>
          <w:kern w:val="0"/>
          <w:sz w:val="27"/>
          <w:szCs w:val="27"/>
          <w:lang w:eastAsia="sv-SE"/>
          <w14:ligatures w14:val="none"/>
        </w:rPr>
      </w:pPr>
      <w:r>
        <w:rPr>
          <w:rFonts w:ascii="Open Sans" w:eastAsia="Times New Roman" w:hAnsi="Open Sans" w:cs="Open Sans"/>
          <w:color w:val="1D1D1B"/>
          <w:kern w:val="0"/>
          <w:sz w:val="27"/>
          <w:szCs w:val="27"/>
          <w:lang w:eastAsia="sv-SE"/>
          <w14:ligatures w14:val="none"/>
        </w:rPr>
        <w:t>I</w:t>
      </w:r>
      <w:r w:rsidRPr="006D5922">
        <w:rPr>
          <w:rFonts w:ascii="Open Sans" w:eastAsia="Times New Roman" w:hAnsi="Open Sans" w:cs="Open Sans"/>
          <w:color w:val="1D1D1B"/>
          <w:kern w:val="0"/>
          <w:sz w:val="27"/>
          <w:szCs w:val="27"/>
          <w:lang w:eastAsia="sv-SE"/>
          <w14:ligatures w14:val="none"/>
        </w:rPr>
        <w:t>ngrepp i en bärande konstruktion,</w:t>
      </w:r>
    </w:p>
    <w:p w14:paraId="5EA011F5" w14:textId="120F8E7A" w:rsidR="006D5922" w:rsidRPr="006D5922" w:rsidRDefault="006D5922" w:rsidP="006D5922">
      <w:pPr>
        <w:numPr>
          <w:ilvl w:val="0"/>
          <w:numId w:val="1"/>
        </w:numPr>
        <w:spacing w:before="100" w:beforeAutospacing="1" w:after="100" w:afterAutospacing="1"/>
        <w:rPr>
          <w:rFonts w:ascii="Open Sans" w:eastAsia="Times New Roman" w:hAnsi="Open Sans" w:cs="Open Sans"/>
          <w:color w:val="1D1D1B"/>
          <w:kern w:val="0"/>
          <w:sz w:val="27"/>
          <w:szCs w:val="27"/>
          <w:lang w:eastAsia="sv-SE"/>
          <w14:ligatures w14:val="none"/>
        </w:rPr>
      </w:pPr>
      <w:r>
        <w:rPr>
          <w:rFonts w:ascii="Open Sans" w:eastAsia="Times New Roman" w:hAnsi="Open Sans" w:cs="Open Sans"/>
          <w:color w:val="1D1D1B"/>
          <w:kern w:val="0"/>
          <w:sz w:val="27"/>
          <w:szCs w:val="27"/>
          <w:lang w:eastAsia="sv-SE"/>
          <w14:ligatures w14:val="none"/>
        </w:rPr>
        <w:t>I</w:t>
      </w:r>
      <w:r w:rsidRPr="006D5922">
        <w:rPr>
          <w:rFonts w:ascii="Open Sans" w:eastAsia="Times New Roman" w:hAnsi="Open Sans" w:cs="Open Sans"/>
          <w:color w:val="1D1D1B"/>
          <w:kern w:val="0"/>
          <w:sz w:val="27"/>
          <w:szCs w:val="27"/>
          <w:lang w:eastAsia="sv-SE"/>
          <w14:ligatures w14:val="none"/>
        </w:rPr>
        <w:t>nstallation eller ändring av ledningar för avlopp, värme, vatten eller gas,</w:t>
      </w:r>
    </w:p>
    <w:p w14:paraId="3DDDC928" w14:textId="2D980FCE" w:rsidR="006D5922" w:rsidRPr="006D5922" w:rsidRDefault="006D5922" w:rsidP="006D5922">
      <w:pPr>
        <w:numPr>
          <w:ilvl w:val="0"/>
          <w:numId w:val="1"/>
        </w:numPr>
        <w:spacing w:before="100" w:beforeAutospacing="1" w:after="100" w:afterAutospacing="1"/>
        <w:rPr>
          <w:rFonts w:ascii="Open Sans" w:eastAsia="Times New Roman" w:hAnsi="Open Sans" w:cs="Open Sans"/>
          <w:color w:val="1D1D1B"/>
          <w:kern w:val="0"/>
          <w:sz w:val="27"/>
          <w:szCs w:val="27"/>
          <w:lang w:eastAsia="sv-SE"/>
          <w14:ligatures w14:val="none"/>
        </w:rPr>
      </w:pPr>
      <w:r>
        <w:rPr>
          <w:rFonts w:ascii="Open Sans" w:eastAsia="Times New Roman" w:hAnsi="Open Sans" w:cs="Open Sans"/>
          <w:color w:val="1D1D1B"/>
          <w:kern w:val="0"/>
          <w:sz w:val="27"/>
          <w:szCs w:val="27"/>
          <w:lang w:eastAsia="sv-SE"/>
          <w14:ligatures w14:val="none"/>
        </w:rPr>
        <w:t>I</w:t>
      </w:r>
      <w:r w:rsidRPr="006D5922">
        <w:rPr>
          <w:rFonts w:ascii="Open Sans" w:eastAsia="Times New Roman" w:hAnsi="Open Sans" w:cs="Open Sans"/>
          <w:color w:val="1D1D1B"/>
          <w:kern w:val="0"/>
          <w:sz w:val="27"/>
          <w:szCs w:val="27"/>
          <w:lang w:eastAsia="sv-SE"/>
          <w14:ligatures w14:val="none"/>
        </w:rPr>
        <w:t>nstallation eller ändring av anordning för ventilation,</w:t>
      </w:r>
    </w:p>
    <w:p w14:paraId="007AE59E" w14:textId="357F3829" w:rsidR="006D5922" w:rsidRPr="006D5922" w:rsidRDefault="006D5922" w:rsidP="006D5922">
      <w:pPr>
        <w:numPr>
          <w:ilvl w:val="0"/>
          <w:numId w:val="1"/>
        </w:numPr>
        <w:spacing w:before="100" w:beforeAutospacing="1" w:after="100" w:afterAutospacing="1"/>
        <w:rPr>
          <w:rFonts w:ascii="Open Sans" w:eastAsia="Times New Roman" w:hAnsi="Open Sans" w:cs="Open Sans"/>
          <w:color w:val="1D1D1B"/>
          <w:kern w:val="0"/>
          <w:sz w:val="27"/>
          <w:szCs w:val="27"/>
          <w:lang w:eastAsia="sv-SE"/>
          <w14:ligatures w14:val="none"/>
        </w:rPr>
      </w:pPr>
      <w:r>
        <w:rPr>
          <w:rFonts w:ascii="Open Sans" w:eastAsia="Times New Roman" w:hAnsi="Open Sans" w:cs="Open Sans"/>
          <w:color w:val="1D1D1B"/>
          <w:kern w:val="0"/>
          <w:sz w:val="27"/>
          <w:szCs w:val="27"/>
          <w:lang w:eastAsia="sv-SE"/>
          <w14:ligatures w14:val="none"/>
        </w:rPr>
        <w:t>I</w:t>
      </w:r>
      <w:r w:rsidRPr="006D5922">
        <w:rPr>
          <w:rFonts w:ascii="Open Sans" w:eastAsia="Times New Roman" w:hAnsi="Open Sans" w:cs="Open Sans"/>
          <w:color w:val="1D1D1B"/>
          <w:kern w:val="0"/>
          <w:sz w:val="27"/>
          <w:szCs w:val="27"/>
          <w:lang w:eastAsia="sv-SE"/>
          <w14:ligatures w14:val="none"/>
        </w:rPr>
        <w:t>nstallation eller ändring av eldstad eller rökkanal, eller annan påverkan på brandskyddet</w:t>
      </w:r>
    </w:p>
    <w:p w14:paraId="05C788F6" w14:textId="78AAB435" w:rsidR="006D5922" w:rsidRDefault="006D5922" w:rsidP="006D5922">
      <w:pPr>
        <w:numPr>
          <w:ilvl w:val="0"/>
          <w:numId w:val="1"/>
        </w:numPr>
        <w:spacing w:before="100" w:beforeAutospacing="1" w:after="100" w:afterAutospacing="1"/>
        <w:rPr>
          <w:rFonts w:ascii="Open Sans" w:eastAsia="Times New Roman" w:hAnsi="Open Sans" w:cs="Open Sans"/>
          <w:color w:val="1D1D1B"/>
          <w:kern w:val="0"/>
          <w:sz w:val="27"/>
          <w:szCs w:val="27"/>
          <w:lang w:eastAsia="sv-SE"/>
          <w14:ligatures w14:val="none"/>
        </w:rPr>
      </w:pPr>
      <w:r>
        <w:rPr>
          <w:rFonts w:ascii="Open Sans" w:eastAsia="Times New Roman" w:hAnsi="Open Sans" w:cs="Open Sans"/>
          <w:color w:val="1D1D1B"/>
          <w:kern w:val="0"/>
          <w:sz w:val="27"/>
          <w:szCs w:val="27"/>
          <w:lang w:eastAsia="sv-SE"/>
          <w14:ligatures w14:val="none"/>
        </w:rPr>
        <w:t>N</w:t>
      </w:r>
      <w:r w:rsidRPr="006D5922">
        <w:rPr>
          <w:rFonts w:ascii="Open Sans" w:eastAsia="Times New Roman" w:hAnsi="Open Sans" w:cs="Open Sans"/>
          <w:color w:val="1D1D1B"/>
          <w:kern w:val="0"/>
          <w:sz w:val="27"/>
          <w:szCs w:val="27"/>
          <w:lang w:eastAsia="sv-SE"/>
          <w14:ligatures w14:val="none"/>
        </w:rPr>
        <w:t>ågon annan väsentlig förändring av lägenheten.</w:t>
      </w:r>
    </w:p>
    <w:p w14:paraId="267E930C" w14:textId="5E9A75C8" w:rsidR="006D5922" w:rsidRDefault="006D5922" w:rsidP="006D5922">
      <w:pPr>
        <w:pStyle w:val="Normalwebb"/>
        <w:spacing w:before="0" w:beforeAutospacing="0" w:after="360" w:afterAutospacing="0"/>
        <w:rPr>
          <w:rFonts w:ascii="Open Sans" w:hAnsi="Open Sans" w:cs="Open Sans"/>
          <w:color w:val="1D1D1B"/>
          <w:sz w:val="27"/>
          <w:szCs w:val="27"/>
        </w:rPr>
      </w:pPr>
      <w:r>
        <w:rPr>
          <w:rFonts w:ascii="Open Sans" w:hAnsi="Open Sans" w:cs="Open Sans"/>
          <w:color w:val="1D1D1B"/>
          <w:sz w:val="27"/>
          <w:szCs w:val="27"/>
        </w:rPr>
        <w:lastRenderedPageBreak/>
        <w:t>Bland annat innebär det</w:t>
      </w:r>
      <w:r>
        <w:rPr>
          <w:rFonts w:ascii="Open Sans" w:hAnsi="Open Sans" w:cs="Open Sans"/>
          <w:color w:val="1D1D1B"/>
          <w:sz w:val="27"/>
          <w:szCs w:val="27"/>
        </w:rPr>
        <w:t xml:space="preserve">ta </w:t>
      </w:r>
      <w:r>
        <w:rPr>
          <w:rFonts w:ascii="Open Sans" w:hAnsi="Open Sans" w:cs="Open Sans"/>
          <w:color w:val="1D1D1B"/>
          <w:sz w:val="27"/>
          <w:szCs w:val="27"/>
        </w:rPr>
        <w:t xml:space="preserve">att en bostadsrättshavare inte kan ta upp en dörr i en bärande vägg utan att först fråga styrelsen. </w:t>
      </w:r>
      <w:r>
        <w:rPr>
          <w:rFonts w:ascii="Open Sans" w:hAnsi="Open Sans" w:cs="Open Sans"/>
          <w:color w:val="1D1D1B"/>
          <w:sz w:val="27"/>
          <w:szCs w:val="27"/>
        </w:rPr>
        <w:br/>
      </w:r>
      <w:r>
        <w:rPr>
          <w:rFonts w:ascii="Open Sans" w:hAnsi="Open Sans" w:cs="Open Sans"/>
          <w:color w:val="1D1D1B"/>
          <w:sz w:val="27"/>
          <w:szCs w:val="27"/>
        </w:rPr>
        <w:t xml:space="preserve">Medlemmen får inte heller flytta kök eller badrum eftersom sådana ändringar förutsätter ändrade ledningsdragningar. Även en så begränsad förändring som </w:t>
      </w:r>
      <w:r>
        <w:rPr>
          <w:rFonts w:ascii="Open Sans" w:hAnsi="Open Sans" w:cs="Open Sans"/>
          <w:color w:val="1D1D1B"/>
          <w:sz w:val="27"/>
          <w:szCs w:val="27"/>
        </w:rPr>
        <w:t xml:space="preserve">att ta bort ett </w:t>
      </w:r>
      <w:r>
        <w:rPr>
          <w:rFonts w:ascii="Open Sans" w:hAnsi="Open Sans" w:cs="Open Sans"/>
          <w:color w:val="1D1D1B"/>
          <w:sz w:val="27"/>
          <w:szCs w:val="27"/>
        </w:rPr>
        <w:t xml:space="preserve">element med vattenburen värme kräver tillstånd då det innebär påverkan på ledning för värme. </w:t>
      </w:r>
      <w:r>
        <w:rPr>
          <w:rFonts w:ascii="Open Sans" w:hAnsi="Open Sans" w:cs="Open Sans"/>
          <w:color w:val="1D1D1B"/>
          <w:sz w:val="27"/>
          <w:szCs w:val="27"/>
        </w:rPr>
        <w:t>Att</w:t>
      </w:r>
      <w:r>
        <w:rPr>
          <w:rFonts w:ascii="Open Sans" w:hAnsi="Open Sans" w:cs="Open Sans"/>
          <w:color w:val="1D1D1B"/>
          <w:sz w:val="27"/>
          <w:szCs w:val="27"/>
        </w:rPr>
        <w:t xml:space="preserve"> installera eller ändra en eldstad eller rökkanal kräver även det styrelsens tillstånd.</w:t>
      </w:r>
    </w:p>
    <w:p w14:paraId="44A768A0" w14:textId="4B9459CA" w:rsidR="006D5922" w:rsidRDefault="006D5922" w:rsidP="006D5922">
      <w:pPr>
        <w:spacing w:after="360"/>
        <w:rPr>
          <w:rFonts w:ascii="Open Sans" w:eastAsia="Times New Roman" w:hAnsi="Open Sans" w:cs="Open Sans"/>
          <w:color w:val="1D1D1B"/>
          <w:kern w:val="0"/>
          <w:sz w:val="27"/>
          <w:szCs w:val="27"/>
          <w:lang w:eastAsia="sv-SE"/>
          <w14:ligatures w14:val="none"/>
        </w:rPr>
      </w:pPr>
      <w:r w:rsidRPr="006D5922">
        <w:rPr>
          <w:rFonts w:ascii="Open Sans" w:eastAsia="Times New Roman" w:hAnsi="Open Sans" w:cs="Open Sans"/>
          <w:color w:val="1D1D1B"/>
          <w:kern w:val="0"/>
          <w:sz w:val="27"/>
          <w:szCs w:val="27"/>
          <w:lang w:eastAsia="sv-SE"/>
          <w14:ligatures w14:val="none"/>
        </w:rPr>
        <w:t xml:space="preserve">Det är </w:t>
      </w:r>
      <w:r w:rsidRPr="006D5922">
        <w:rPr>
          <w:rFonts w:ascii="Open Sans" w:eastAsia="Times New Roman" w:hAnsi="Open Sans" w:cs="Open Sans"/>
          <w:color w:val="1D1D1B"/>
          <w:kern w:val="0"/>
          <w:sz w:val="27"/>
          <w:szCs w:val="27"/>
          <w:u w:val="single"/>
          <w:lang w:eastAsia="sv-SE"/>
          <w14:ligatures w14:val="none"/>
        </w:rPr>
        <w:t xml:space="preserve">bostadsrättshavaren </w:t>
      </w:r>
      <w:r w:rsidRPr="006D5922">
        <w:rPr>
          <w:rFonts w:ascii="Open Sans" w:eastAsia="Times New Roman" w:hAnsi="Open Sans" w:cs="Open Sans"/>
          <w:color w:val="1D1D1B"/>
          <w:kern w:val="0"/>
          <w:sz w:val="27"/>
          <w:szCs w:val="27"/>
          <w:lang w:eastAsia="sv-SE"/>
          <w14:ligatures w14:val="none"/>
        </w:rPr>
        <w:t xml:space="preserve">som ansvarar för att styrelsen får ett så bra underlag som möjligt, </w:t>
      </w:r>
      <w:proofErr w:type="gramStart"/>
      <w:r>
        <w:rPr>
          <w:rFonts w:ascii="Open Sans" w:eastAsia="Times New Roman" w:hAnsi="Open Sans" w:cs="Open Sans"/>
          <w:color w:val="1D1D1B"/>
          <w:kern w:val="0"/>
          <w:sz w:val="27"/>
          <w:szCs w:val="27"/>
          <w:lang w:eastAsia="sv-SE"/>
          <w14:ligatures w14:val="none"/>
        </w:rPr>
        <w:t>t.ex.</w:t>
      </w:r>
      <w:proofErr w:type="gramEnd"/>
      <w:r>
        <w:rPr>
          <w:rFonts w:ascii="Open Sans" w:eastAsia="Times New Roman" w:hAnsi="Open Sans" w:cs="Open Sans"/>
          <w:color w:val="1D1D1B"/>
          <w:kern w:val="0"/>
          <w:sz w:val="27"/>
          <w:szCs w:val="27"/>
          <w:lang w:eastAsia="sv-SE"/>
          <w14:ligatures w14:val="none"/>
        </w:rPr>
        <w:t xml:space="preserve"> </w:t>
      </w:r>
      <w:r w:rsidRPr="006D5922">
        <w:rPr>
          <w:rFonts w:ascii="Open Sans" w:eastAsia="Times New Roman" w:hAnsi="Open Sans" w:cs="Open Sans"/>
          <w:color w:val="1D1D1B"/>
          <w:kern w:val="0"/>
          <w:sz w:val="27"/>
          <w:szCs w:val="27"/>
          <w:lang w:eastAsia="sv-SE"/>
          <w14:ligatures w14:val="none"/>
        </w:rPr>
        <w:t>ritningar och bygglov. Detta för att kunna göra en bedömning om tillstånd ska lämnas eller inte. Utan underlag kan ansökan komma att avslås eftersom bedömningen inte är möjlig.</w:t>
      </w:r>
    </w:p>
    <w:p w14:paraId="3A09491C" w14:textId="15456AEF" w:rsidR="006D5922" w:rsidRPr="006D5922" w:rsidRDefault="006D5922" w:rsidP="006D5922">
      <w:pPr>
        <w:spacing w:after="360"/>
        <w:rPr>
          <w:rFonts w:ascii="Open Sans" w:eastAsia="Times New Roman" w:hAnsi="Open Sans" w:cs="Open Sans"/>
          <w:b/>
          <w:bCs/>
          <w:color w:val="1D1D1B"/>
          <w:kern w:val="0"/>
          <w:sz w:val="27"/>
          <w:szCs w:val="27"/>
          <w:lang w:eastAsia="sv-SE"/>
          <w14:ligatures w14:val="none"/>
        </w:rPr>
      </w:pPr>
      <w:r w:rsidRPr="006D5922">
        <w:rPr>
          <w:rFonts w:ascii="Open Sans" w:eastAsia="Times New Roman" w:hAnsi="Open Sans" w:cs="Open Sans"/>
          <w:color w:val="1D1D1B"/>
          <w:kern w:val="0"/>
          <w:sz w:val="27"/>
          <w:szCs w:val="27"/>
          <w:lang w:eastAsia="sv-SE"/>
          <w14:ligatures w14:val="none"/>
        </w:rPr>
        <w:t xml:space="preserve">En ansökan om tillstånd till åtgärder bör ske skriftligt till styrelsen. </w:t>
      </w:r>
      <w:r w:rsidRPr="006D5922">
        <w:rPr>
          <w:rFonts w:ascii="Open Sans" w:eastAsia="Times New Roman" w:hAnsi="Open Sans" w:cs="Open Sans"/>
          <w:b/>
          <w:bCs/>
          <w:color w:val="1D1D1B"/>
          <w:kern w:val="0"/>
          <w:sz w:val="27"/>
          <w:szCs w:val="27"/>
          <w:lang w:eastAsia="sv-SE"/>
          <w14:ligatures w14:val="none"/>
        </w:rPr>
        <w:t>Blankett för ansökan om renovering/ombyggnad finns på vår hemsida samt bifogas detta informationsbrev.</w:t>
      </w:r>
    </w:p>
    <w:p w14:paraId="2272E722" w14:textId="5D999EA8" w:rsidR="006D5922" w:rsidRPr="006D5922" w:rsidRDefault="006D5922" w:rsidP="006D5922">
      <w:pPr>
        <w:spacing w:after="360"/>
        <w:rPr>
          <w:rFonts w:ascii="Open Sans" w:eastAsia="Times New Roman" w:hAnsi="Open Sans" w:cs="Open Sans"/>
          <w:color w:val="1D1D1B"/>
          <w:kern w:val="0"/>
          <w:sz w:val="27"/>
          <w:szCs w:val="27"/>
          <w:lang w:eastAsia="sv-SE"/>
          <w14:ligatures w14:val="none"/>
        </w:rPr>
      </w:pPr>
      <w:r w:rsidRPr="006D5922">
        <w:rPr>
          <w:rFonts w:ascii="Open Sans" w:eastAsia="Times New Roman" w:hAnsi="Open Sans" w:cs="Open Sans"/>
          <w:color w:val="1D1D1B"/>
          <w:kern w:val="0"/>
          <w:sz w:val="27"/>
          <w:szCs w:val="27"/>
          <w:u w:val="single"/>
          <w:lang w:eastAsia="sv-SE"/>
          <w14:ligatures w14:val="none"/>
        </w:rPr>
        <w:t>Om det blir problem</w:t>
      </w:r>
      <w:r>
        <w:rPr>
          <w:rFonts w:ascii="Open Sans" w:eastAsia="Times New Roman" w:hAnsi="Open Sans" w:cs="Open Sans"/>
          <w:color w:val="1D1D1B"/>
          <w:kern w:val="0"/>
          <w:sz w:val="27"/>
          <w:szCs w:val="27"/>
          <w:lang w:eastAsia="sv-SE"/>
          <w14:ligatures w14:val="none"/>
        </w:rPr>
        <w:br/>
      </w:r>
      <w:r w:rsidRPr="006D5922">
        <w:rPr>
          <w:rFonts w:ascii="Open Sans" w:hAnsi="Open Sans" w:cs="Open Sans"/>
          <w:color w:val="1D1D1B"/>
          <w:sz w:val="26"/>
          <w:szCs w:val="26"/>
          <w:shd w:val="clear" w:color="auto" w:fill="FFFFFF"/>
        </w:rPr>
        <w:t xml:space="preserve">Om du </w:t>
      </w:r>
      <w:r>
        <w:rPr>
          <w:rFonts w:ascii="Open Sans" w:hAnsi="Open Sans" w:cs="Open Sans"/>
          <w:color w:val="1D1D1B"/>
          <w:sz w:val="26"/>
          <w:szCs w:val="26"/>
          <w:shd w:val="clear" w:color="auto" w:fill="FFFFFF"/>
        </w:rPr>
        <w:t xml:space="preserve">inte sköter det inre underhållet av lägenheten </w:t>
      </w:r>
      <w:r w:rsidRPr="006D5922">
        <w:rPr>
          <w:rFonts w:ascii="Open Sans" w:hAnsi="Open Sans" w:cs="Open Sans"/>
          <w:color w:val="1D1D1B"/>
          <w:sz w:val="26"/>
          <w:szCs w:val="26"/>
          <w:shd w:val="clear" w:color="auto" w:fill="FFFFFF"/>
        </w:rPr>
        <w:t xml:space="preserve">drabbar det </w:t>
      </w:r>
      <w:r>
        <w:rPr>
          <w:rFonts w:ascii="Open Sans" w:hAnsi="Open Sans" w:cs="Open Sans"/>
          <w:color w:val="1D1D1B"/>
          <w:sz w:val="26"/>
          <w:szCs w:val="26"/>
          <w:shd w:val="clear" w:color="auto" w:fill="FFFFFF"/>
        </w:rPr>
        <w:t xml:space="preserve">främst </w:t>
      </w:r>
      <w:r w:rsidRPr="006D5922">
        <w:rPr>
          <w:rFonts w:ascii="Open Sans" w:hAnsi="Open Sans" w:cs="Open Sans"/>
          <w:color w:val="1D1D1B"/>
          <w:sz w:val="26"/>
          <w:szCs w:val="26"/>
          <w:shd w:val="clear" w:color="auto" w:fill="FFFFFF"/>
        </w:rPr>
        <w:t xml:space="preserve">dig själv, till exempel genom lägre pris vid försäljning. </w:t>
      </w:r>
      <w:r>
        <w:rPr>
          <w:rFonts w:ascii="Open Sans" w:hAnsi="Open Sans" w:cs="Open Sans"/>
          <w:color w:val="1D1D1B"/>
          <w:sz w:val="26"/>
          <w:szCs w:val="26"/>
          <w:shd w:val="clear" w:color="auto" w:fill="FFFFFF"/>
        </w:rPr>
        <w:t xml:space="preserve">Däremot, om </w:t>
      </w:r>
      <w:r w:rsidRPr="006D5922">
        <w:rPr>
          <w:rFonts w:ascii="Open Sans" w:hAnsi="Open Sans" w:cs="Open Sans"/>
          <w:color w:val="1D1D1B"/>
          <w:sz w:val="26"/>
          <w:szCs w:val="26"/>
          <w:shd w:val="clear" w:color="auto" w:fill="FFFFFF"/>
        </w:rPr>
        <w:t xml:space="preserve">misskötseln leder till </w:t>
      </w:r>
      <w:r>
        <w:rPr>
          <w:rFonts w:ascii="Open Sans" w:hAnsi="Open Sans" w:cs="Open Sans"/>
          <w:color w:val="1D1D1B"/>
          <w:sz w:val="26"/>
          <w:szCs w:val="26"/>
          <w:shd w:val="clear" w:color="auto" w:fill="FFFFFF"/>
        </w:rPr>
        <w:t>exempelvis vattenskador</w:t>
      </w:r>
      <w:r w:rsidRPr="006D5922">
        <w:rPr>
          <w:rStyle w:val="apple-converted-space"/>
          <w:rFonts w:ascii="Open Sans" w:hAnsi="Open Sans" w:cs="Open Sans"/>
          <w:color w:val="1D1D1B"/>
          <w:sz w:val="26"/>
          <w:szCs w:val="26"/>
          <w:shd w:val="clear" w:color="auto" w:fill="FFFFFF"/>
        </w:rPr>
        <w:t> </w:t>
      </w:r>
      <w:r w:rsidRPr="006D5922">
        <w:rPr>
          <w:rFonts w:ascii="Open Sans" w:hAnsi="Open Sans" w:cs="Open Sans"/>
          <w:color w:val="1D1D1B"/>
          <w:sz w:val="26"/>
          <w:szCs w:val="26"/>
          <w:shd w:val="clear" w:color="auto" w:fill="FFFFFF"/>
        </w:rPr>
        <w:t xml:space="preserve">i och utanför lägenheten kan du drabbas av skadeståndskrav från föreningen och från grannar. </w:t>
      </w:r>
    </w:p>
    <w:p w14:paraId="04A49559" w14:textId="73D1BE9D" w:rsidR="006D5922" w:rsidRDefault="006D5922" w:rsidP="006D5922">
      <w:pPr>
        <w:rPr>
          <w:rFonts w:ascii="Open Sans" w:hAnsi="Open Sans" w:cs="Open Sans"/>
          <w:sz w:val="26"/>
          <w:szCs w:val="26"/>
        </w:rPr>
      </w:pPr>
      <w:r w:rsidRPr="006D5922">
        <w:rPr>
          <w:rFonts w:ascii="Open Sans" w:hAnsi="Open Sans" w:cs="Open Sans"/>
          <w:sz w:val="26"/>
          <w:szCs w:val="26"/>
        </w:rPr>
        <w:t>Gränsdragningen mellan vad föreningen och vad medlemmen ansvarar för framgår av föreningens</w:t>
      </w:r>
      <w:r w:rsidRPr="006D5922">
        <w:rPr>
          <w:rFonts w:ascii="Open Sans" w:hAnsi="Open Sans" w:cs="Open Sans"/>
          <w:sz w:val="26"/>
          <w:szCs w:val="26"/>
        </w:rPr>
        <w:t xml:space="preserve"> stadgar. I juni 2023 antog vår förening nya stadgar och i samband med</w:t>
      </w:r>
      <w:r>
        <w:rPr>
          <w:rFonts w:ascii="Open Sans" w:hAnsi="Open Sans" w:cs="Open Sans"/>
          <w:sz w:val="26"/>
          <w:szCs w:val="26"/>
        </w:rPr>
        <w:t xml:space="preserve"> det</w:t>
      </w:r>
      <w:r w:rsidRPr="006D5922">
        <w:rPr>
          <w:rFonts w:ascii="Open Sans" w:hAnsi="Open Sans" w:cs="Open Sans"/>
          <w:sz w:val="26"/>
          <w:szCs w:val="26"/>
        </w:rPr>
        <w:t xml:space="preserve"> delades dessa ut till samtliga b</w:t>
      </w:r>
      <w:r>
        <w:rPr>
          <w:rFonts w:ascii="Open Sans" w:hAnsi="Open Sans" w:cs="Open Sans"/>
          <w:sz w:val="26"/>
          <w:szCs w:val="26"/>
        </w:rPr>
        <w:t xml:space="preserve">ostadsrättshavare. Stadgarna finns även att läsa på vår hemsida. </w:t>
      </w:r>
    </w:p>
    <w:p w14:paraId="635C17E8" w14:textId="77777777" w:rsidR="006D5922" w:rsidRPr="006D5922" w:rsidRDefault="006D5922" w:rsidP="006D5922">
      <w:pPr>
        <w:rPr>
          <w:rFonts w:ascii="Open Sans" w:hAnsi="Open Sans" w:cs="Open Sans"/>
          <w:color w:val="1D1D1B"/>
          <w:sz w:val="26"/>
          <w:szCs w:val="26"/>
          <w:shd w:val="clear" w:color="auto" w:fill="FFFFFF"/>
        </w:rPr>
      </w:pPr>
    </w:p>
    <w:p w14:paraId="706A03AC" w14:textId="77777777" w:rsidR="006D5922" w:rsidRPr="006D5922" w:rsidRDefault="006D5922" w:rsidP="006D5922">
      <w:pPr>
        <w:rPr>
          <w:rFonts w:ascii="Open Sans" w:hAnsi="Open Sans" w:cs="Open Sans"/>
          <w:sz w:val="26"/>
          <w:szCs w:val="26"/>
          <w:u w:val="single"/>
        </w:rPr>
      </w:pPr>
      <w:r w:rsidRPr="006D5922">
        <w:rPr>
          <w:rFonts w:ascii="Open Sans" w:hAnsi="Open Sans" w:cs="Open Sans"/>
          <w:sz w:val="26"/>
          <w:szCs w:val="26"/>
          <w:u w:val="single"/>
        </w:rPr>
        <w:t>Vattenskada</w:t>
      </w:r>
    </w:p>
    <w:p w14:paraId="4DB3ABFB" w14:textId="508A8837" w:rsidR="006D5922" w:rsidRPr="006D5922" w:rsidRDefault="006D5922" w:rsidP="006D5922">
      <w:pPr>
        <w:rPr>
          <w:rFonts w:ascii="Open Sans" w:hAnsi="Open Sans" w:cs="Open Sans"/>
          <w:color w:val="1D1D1B"/>
          <w:sz w:val="26"/>
          <w:szCs w:val="26"/>
          <w:shd w:val="clear" w:color="auto" w:fill="FFFFFF"/>
        </w:rPr>
      </w:pPr>
      <w:r w:rsidRPr="006D5922">
        <w:rPr>
          <w:rFonts w:ascii="Open Sans" w:hAnsi="Open Sans" w:cs="Open Sans"/>
          <w:sz w:val="26"/>
          <w:szCs w:val="26"/>
        </w:rPr>
        <w:t>När en vattenskada inträffar som drabbar både lägenheten och andra delar av fastigheten, till exempel trossbotten, är utgångspunkten att var och en tar sin kostnad. Föreningen torkar alltså ut mellanbjälklag, väggar och tak. Medlemmen tar vid från och med ytskiktet.</w:t>
      </w:r>
    </w:p>
    <w:p w14:paraId="3210D259" w14:textId="77777777" w:rsidR="006D5922" w:rsidRPr="006D5922" w:rsidRDefault="006D5922" w:rsidP="006D5922">
      <w:pPr>
        <w:pStyle w:val="Normalwebb"/>
        <w:rPr>
          <w:rFonts w:ascii="Open Sans" w:hAnsi="Open Sans" w:cs="Open Sans"/>
          <w:sz w:val="26"/>
          <w:szCs w:val="26"/>
        </w:rPr>
      </w:pPr>
      <w:r w:rsidRPr="006D5922">
        <w:rPr>
          <w:rFonts w:ascii="Open Sans" w:hAnsi="Open Sans" w:cs="Open Sans"/>
          <w:sz w:val="26"/>
          <w:szCs w:val="26"/>
        </w:rPr>
        <w:t xml:space="preserve">Rent allmänt anses lägenhetens tak, väggar och golv ingå i lägenhetens inre. I ett badrum ansvarar medlemmen för ytskiktet i badrummet, alltså det material som klär ytorna. Men beroende på hur ansvarsfördelningen är specificerad i föreningens stadgar kan medlemmens ansvar även </w:t>
      </w:r>
      <w:r w:rsidRPr="006D5922">
        <w:rPr>
          <w:rFonts w:ascii="Open Sans" w:hAnsi="Open Sans" w:cs="Open Sans"/>
          <w:sz w:val="26"/>
          <w:szCs w:val="26"/>
        </w:rPr>
        <w:lastRenderedPageBreak/>
        <w:t>omfatta väggytan som materialet är fäst på samt fuktspärren som ska finnas under kakel, klinker, plastmatta eller målarfärg.</w:t>
      </w:r>
    </w:p>
    <w:p w14:paraId="4A626A83" w14:textId="77777777" w:rsidR="006D5922" w:rsidRPr="006D5922" w:rsidRDefault="006D5922" w:rsidP="006D5922">
      <w:pPr>
        <w:pStyle w:val="Normalwebb"/>
        <w:rPr>
          <w:rFonts w:ascii="Open Sans" w:hAnsi="Open Sans" w:cs="Open Sans"/>
          <w:sz w:val="26"/>
          <w:szCs w:val="26"/>
        </w:rPr>
      </w:pPr>
      <w:r w:rsidRPr="006D5922">
        <w:rPr>
          <w:rFonts w:ascii="Open Sans" w:hAnsi="Open Sans" w:cs="Open Sans"/>
          <w:sz w:val="26"/>
          <w:szCs w:val="26"/>
        </w:rPr>
        <w:t>Detta innebär att om en skada uppstår på grund av fukt som finns i golvet under badrummet ska bostadsrättshavaren själv, och på egen bekostnad, åtgärda de skador som uppkommer på ytskiktet inne i lägenheten, det vill säga att medlemmen får åtgärda kakel, klinker, matta och tätskiktet.</w:t>
      </w:r>
    </w:p>
    <w:p w14:paraId="3C9CF6B0" w14:textId="77777777" w:rsidR="006D5922" w:rsidRDefault="006D5922" w:rsidP="006D5922">
      <w:pPr>
        <w:pStyle w:val="Normalwebb"/>
        <w:rPr>
          <w:rFonts w:ascii="Open Sans" w:hAnsi="Open Sans" w:cs="Open Sans"/>
          <w:sz w:val="26"/>
          <w:szCs w:val="26"/>
        </w:rPr>
      </w:pPr>
      <w:r w:rsidRPr="006D5922">
        <w:rPr>
          <w:rFonts w:ascii="Open Sans" w:hAnsi="Open Sans" w:cs="Open Sans"/>
          <w:sz w:val="26"/>
          <w:szCs w:val="26"/>
        </w:rPr>
        <w:t>Föreningen åtgärdar det som ligger utanför lägenhetens inre, alltså ur medlemmens perspektiv, bortom fuktspärren.</w:t>
      </w:r>
    </w:p>
    <w:p w14:paraId="30198F35" w14:textId="07011204" w:rsidR="006D5922" w:rsidRPr="006D5922" w:rsidRDefault="006D5922" w:rsidP="006D5922">
      <w:pPr>
        <w:spacing w:before="100" w:beforeAutospacing="1" w:after="100" w:afterAutospacing="1"/>
        <w:rPr>
          <w:rFonts w:ascii="Open Sans" w:eastAsia="Times New Roman" w:hAnsi="Open Sans" w:cs="Open Sans"/>
          <w:kern w:val="0"/>
          <w:sz w:val="26"/>
          <w:szCs w:val="26"/>
          <w:lang w:eastAsia="sv-SE"/>
          <w14:ligatures w14:val="none"/>
        </w:rPr>
      </w:pPr>
      <w:r w:rsidRPr="006D5922">
        <w:rPr>
          <w:rFonts w:ascii="Open Sans" w:eastAsia="Times New Roman" w:hAnsi="Open Sans" w:cs="Open Sans"/>
          <w:kern w:val="0"/>
          <w:sz w:val="26"/>
          <w:szCs w:val="26"/>
          <w:u w:val="single"/>
          <w:lang w:eastAsia="sv-SE"/>
          <w14:ligatures w14:val="none"/>
        </w:rPr>
        <w:t>Vattenskada utifrån</w:t>
      </w:r>
      <w:r w:rsidRPr="006D5922">
        <w:rPr>
          <w:rFonts w:ascii="Open Sans" w:eastAsia="Times New Roman" w:hAnsi="Open Sans" w:cs="Open Sans"/>
          <w:kern w:val="0"/>
          <w:sz w:val="26"/>
          <w:szCs w:val="26"/>
          <w:u w:val="single"/>
          <w:lang w:eastAsia="sv-SE"/>
          <w14:ligatures w14:val="none"/>
        </w:rPr>
        <w:br/>
      </w:r>
      <w:r w:rsidRPr="006D5922">
        <w:rPr>
          <w:rFonts w:ascii="Open Sans" w:eastAsia="Times New Roman" w:hAnsi="Open Sans" w:cs="Open Sans"/>
          <w:kern w:val="0"/>
          <w:sz w:val="26"/>
          <w:szCs w:val="26"/>
          <w:lang w:eastAsia="sv-SE"/>
          <w14:ligatures w14:val="none"/>
        </w:rPr>
        <w:t>En annan mycket tråkig vattenskada som kan uppstå är när vatten tränger in utifrån, exempelvis genom tak, fasader eller via terrass med felaktig avrinning. Dessa skador täcks nämligen inte av någon försäkring, varken föreningens fastighetsförsäkring eller medlemmens hem- eller bostadsrättsförsäkring. Utifrån inträngande vatten betraktas som en underhållsfråga i stället för försäkringsfråga. Undantag finns för inträngande vatten vid skyfall som då klassas som en</w:t>
      </w:r>
      <w:r w:rsidRPr="006D5922">
        <w:rPr>
          <w:rFonts w:ascii="Times New Roman" w:eastAsia="Times New Roman" w:hAnsi="Times New Roman" w:cs="Times New Roman"/>
          <w:kern w:val="0"/>
          <w:lang w:eastAsia="sv-SE"/>
          <w14:ligatures w14:val="none"/>
        </w:rPr>
        <w:t xml:space="preserve"> </w:t>
      </w:r>
      <w:r w:rsidRPr="006D5922">
        <w:rPr>
          <w:rFonts w:ascii="Open Sans" w:eastAsia="Times New Roman" w:hAnsi="Open Sans" w:cs="Open Sans"/>
          <w:kern w:val="0"/>
          <w:sz w:val="26"/>
          <w:szCs w:val="26"/>
          <w:lang w:eastAsia="sv-SE"/>
          <w14:ligatures w14:val="none"/>
        </w:rPr>
        <w:t>naturkatastrof.</w:t>
      </w:r>
    </w:p>
    <w:p w14:paraId="5F97B9BF" w14:textId="77777777" w:rsidR="006D5922" w:rsidRPr="006D5922" w:rsidRDefault="006D5922" w:rsidP="006D5922">
      <w:pPr>
        <w:spacing w:before="100" w:beforeAutospacing="1" w:after="100" w:afterAutospacing="1"/>
        <w:rPr>
          <w:rFonts w:ascii="Open Sans" w:eastAsia="Times New Roman" w:hAnsi="Open Sans" w:cs="Open Sans"/>
          <w:kern w:val="0"/>
          <w:sz w:val="26"/>
          <w:szCs w:val="26"/>
          <w:lang w:eastAsia="sv-SE"/>
          <w14:ligatures w14:val="none"/>
        </w:rPr>
      </w:pPr>
      <w:r w:rsidRPr="006D5922">
        <w:rPr>
          <w:rFonts w:ascii="Open Sans" w:eastAsia="Times New Roman" w:hAnsi="Open Sans" w:cs="Open Sans"/>
          <w:kern w:val="0"/>
          <w:sz w:val="26"/>
          <w:szCs w:val="26"/>
          <w:lang w:eastAsia="sv-SE"/>
          <w14:ligatures w14:val="none"/>
        </w:rPr>
        <w:t>Ett vanligt exempel på denna skada är när det läcker in genom taket. Ansvarsfördelningen blir då att föreningen reparerar taket och bostadsrättshavaren får, på egen bekostnad, reparera inne i lägenheten. Det är bara om föreningen varit försumlig, det vill säga vetat om att skadan funnits och sedan låtit bli att reparera den, som föreningen kan bli skyldig att bekosta skadorna i lägenheten.</w:t>
      </w:r>
    </w:p>
    <w:p w14:paraId="028B034E" w14:textId="77777777" w:rsidR="006D5922" w:rsidRDefault="006D5922" w:rsidP="006D5922">
      <w:pPr>
        <w:spacing w:before="100" w:beforeAutospacing="1" w:after="100" w:afterAutospacing="1"/>
        <w:rPr>
          <w:rFonts w:ascii="Open Sans" w:eastAsia="Times New Roman" w:hAnsi="Open Sans" w:cs="Open Sans"/>
          <w:kern w:val="0"/>
          <w:sz w:val="26"/>
          <w:szCs w:val="26"/>
          <w:lang w:eastAsia="sv-SE"/>
          <w14:ligatures w14:val="none"/>
        </w:rPr>
      </w:pPr>
      <w:r w:rsidRPr="006D5922">
        <w:rPr>
          <w:rFonts w:ascii="Open Sans" w:eastAsia="Times New Roman" w:hAnsi="Open Sans" w:cs="Open Sans"/>
          <w:kern w:val="0"/>
          <w:sz w:val="26"/>
          <w:szCs w:val="26"/>
          <w:lang w:eastAsia="sv-SE"/>
          <w14:ligatures w14:val="none"/>
        </w:rPr>
        <w:t>Det är med andra ord väldigt viktigt att föreningen gör löpande kontroller av tak och fasad så den här typen av situation undviks.</w:t>
      </w:r>
      <w:r>
        <w:rPr>
          <w:rFonts w:ascii="Open Sans" w:eastAsia="Times New Roman" w:hAnsi="Open Sans" w:cs="Open Sans"/>
          <w:kern w:val="0"/>
          <w:sz w:val="26"/>
          <w:szCs w:val="26"/>
          <w:lang w:eastAsia="sv-SE"/>
          <w14:ligatures w14:val="none"/>
        </w:rPr>
        <w:t xml:space="preserve"> Styrelsen har under 2023 upprättat en ny underhållsplan och i samband med detta utfördes en besiktning av hela fastigheten.</w:t>
      </w:r>
    </w:p>
    <w:p w14:paraId="15BA3540" w14:textId="68F7B942" w:rsidR="006D5922" w:rsidRDefault="006D5922" w:rsidP="006D5922">
      <w:pPr>
        <w:spacing w:before="100" w:beforeAutospacing="1" w:after="100" w:afterAutospacing="1"/>
        <w:jc w:val="right"/>
        <w:rPr>
          <w:rFonts w:ascii="Open Sans" w:hAnsi="Open Sans" w:cs="Open Sans"/>
          <w:i/>
          <w:iCs/>
          <w:color w:val="1D1D1B"/>
          <w:sz w:val="27"/>
          <w:szCs w:val="27"/>
          <w:shd w:val="clear" w:color="auto" w:fill="FFFFFF"/>
        </w:rPr>
      </w:pPr>
      <w:r w:rsidRPr="006D5922">
        <w:rPr>
          <w:rFonts w:ascii="Open Sans" w:hAnsi="Open Sans" w:cs="Open Sans"/>
          <w:i/>
          <w:iCs/>
          <w:color w:val="1D1D1B"/>
          <w:sz w:val="27"/>
          <w:szCs w:val="27"/>
          <w:shd w:val="clear" w:color="auto" w:fill="FFFFFF"/>
        </w:rPr>
        <w:t>Källa: Bostadsrättena.se</w:t>
      </w:r>
    </w:p>
    <w:p w14:paraId="0F3EC681" w14:textId="77777777" w:rsidR="006D5922" w:rsidRDefault="006D5922" w:rsidP="006D5922">
      <w:pPr>
        <w:spacing w:before="100" w:beforeAutospacing="1" w:after="100" w:afterAutospacing="1"/>
        <w:rPr>
          <w:rFonts w:ascii="Open Sans" w:hAnsi="Open Sans" w:cs="Open Sans"/>
          <w:color w:val="1D1D1B"/>
          <w:sz w:val="27"/>
          <w:szCs w:val="27"/>
          <w:shd w:val="clear" w:color="auto" w:fill="FFFFFF"/>
        </w:rPr>
      </w:pPr>
    </w:p>
    <w:p w14:paraId="3AF97FC2" w14:textId="307D176C" w:rsidR="006D5922" w:rsidRDefault="006D5922" w:rsidP="006D5922">
      <w:pPr>
        <w:spacing w:before="100" w:beforeAutospacing="1" w:after="100" w:afterAutospacing="1"/>
        <w:rPr>
          <w:rFonts w:ascii="Open Sans" w:hAnsi="Open Sans" w:cs="Open Sans"/>
          <w:color w:val="1D1D1B"/>
          <w:sz w:val="27"/>
          <w:szCs w:val="27"/>
          <w:shd w:val="clear" w:color="auto" w:fill="FFFFFF"/>
        </w:rPr>
      </w:pPr>
      <w:r>
        <w:rPr>
          <w:rFonts w:ascii="Open Sans" w:hAnsi="Open Sans" w:cs="Open Sans"/>
          <w:color w:val="1D1D1B"/>
          <w:sz w:val="27"/>
          <w:szCs w:val="27"/>
          <w:shd w:val="clear" w:color="auto" w:fill="FFFFFF"/>
        </w:rPr>
        <w:t>Vänliga hälsningar från styrelsen:</w:t>
      </w:r>
    </w:p>
    <w:p w14:paraId="58EA8129" w14:textId="19D0A517" w:rsidR="006D5922" w:rsidRPr="006D5922" w:rsidRDefault="006D5922" w:rsidP="006D5922">
      <w:pPr>
        <w:spacing w:before="100" w:beforeAutospacing="1" w:after="100" w:afterAutospacing="1"/>
        <w:rPr>
          <w:rFonts w:ascii="Open Sans" w:eastAsia="Times New Roman" w:hAnsi="Open Sans" w:cs="Open Sans"/>
          <w:kern w:val="0"/>
          <w:sz w:val="26"/>
          <w:szCs w:val="26"/>
          <w:lang w:eastAsia="sv-SE"/>
          <w14:ligatures w14:val="none"/>
        </w:rPr>
      </w:pPr>
      <w:r>
        <w:rPr>
          <w:rFonts w:ascii="Open Sans" w:hAnsi="Open Sans" w:cs="Open Sans"/>
          <w:color w:val="1D1D1B"/>
          <w:sz w:val="27"/>
          <w:szCs w:val="27"/>
          <w:shd w:val="clear" w:color="auto" w:fill="FFFFFF"/>
        </w:rPr>
        <w:t>Rasmus Lundkvist (ordförande), Cecilia Jensberg (sekreterare), Frida Johansson (ledamot), Ann-Christine Rosell (ledamot) Lars Eriksson (</w:t>
      </w:r>
      <w:proofErr w:type="spellStart"/>
      <w:r>
        <w:rPr>
          <w:rFonts w:ascii="Open Sans" w:hAnsi="Open Sans" w:cs="Open Sans"/>
          <w:color w:val="1D1D1B"/>
          <w:sz w:val="27"/>
          <w:szCs w:val="27"/>
          <w:shd w:val="clear" w:color="auto" w:fill="FFFFFF"/>
        </w:rPr>
        <w:t>suppleamt</w:t>
      </w:r>
      <w:proofErr w:type="spellEnd"/>
      <w:r>
        <w:rPr>
          <w:rFonts w:ascii="Open Sans" w:hAnsi="Open Sans" w:cs="Open Sans"/>
          <w:color w:val="1D1D1B"/>
          <w:sz w:val="27"/>
          <w:szCs w:val="27"/>
          <w:shd w:val="clear" w:color="auto" w:fill="FFFFFF"/>
        </w:rPr>
        <w:t>)</w:t>
      </w:r>
    </w:p>
    <w:sectPr w:rsidR="006D5922" w:rsidRPr="006D5922" w:rsidSect="00D031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6FB6"/>
    <w:multiLevelType w:val="multilevel"/>
    <w:tmpl w:val="CC7A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0225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22"/>
    <w:rsid w:val="006B4635"/>
    <w:rsid w:val="006D5922"/>
    <w:rsid w:val="0072541C"/>
    <w:rsid w:val="00A6158E"/>
    <w:rsid w:val="00D03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FAE753E"/>
  <w15:chartTrackingRefBased/>
  <w15:docId w15:val="{597E3C09-76D6-A546-8A28-E42CBFEB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6D5922"/>
    <w:pPr>
      <w:spacing w:before="100" w:beforeAutospacing="1" w:after="100" w:afterAutospacing="1"/>
      <w:outlineLvl w:val="1"/>
    </w:pPr>
    <w:rPr>
      <w:rFonts w:ascii="Times New Roman" w:eastAsia="Times New Roman" w:hAnsi="Times New Roman" w:cs="Times New Roman"/>
      <w:b/>
      <w:bCs/>
      <w:kern w:val="0"/>
      <w:sz w:val="36"/>
      <w:szCs w:val="36"/>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6D5922"/>
  </w:style>
  <w:style w:type="character" w:styleId="Hyperlnk">
    <w:name w:val="Hyperlink"/>
    <w:basedOn w:val="Standardstycketeckensnitt"/>
    <w:uiPriority w:val="99"/>
    <w:semiHidden/>
    <w:unhideWhenUsed/>
    <w:rsid w:val="006D5922"/>
    <w:rPr>
      <w:color w:val="0000FF"/>
      <w:u w:val="single"/>
    </w:rPr>
  </w:style>
  <w:style w:type="paragraph" w:styleId="Normalwebb">
    <w:name w:val="Normal (Web)"/>
    <w:basedOn w:val="Normal"/>
    <w:uiPriority w:val="99"/>
    <w:semiHidden/>
    <w:unhideWhenUsed/>
    <w:rsid w:val="006D5922"/>
    <w:pPr>
      <w:spacing w:before="100" w:beforeAutospacing="1" w:after="100" w:afterAutospacing="1"/>
    </w:pPr>
    <w:rPr>
      <w:rFonts w:ascii="Times New Roman" w:eastAsia="Times New Roman" w:hAnsi="Times New Roman" w:cs="Times New Roman"/>
      <w:kern w:val="0"/>
      <w:lang w:eastAsia="sv-SE"/>
      <w14:ligatures w14:val="none"/>
    </w:rPr>
  </w:style>
  <w:style w:type="character" w:styleId="Stark">
    <w:name w:val="Strong"/>
    <w:basedOn w:val="Standardstycketeckensnitt"/>
    <w:uiPriority w:val="22"/>
    <w:qFormat/>
    <w:rsid w:val="006D5922"/>
    <w:rPr>
      <w:b/>
      <w:bCs/>
    </w:rPr>
  </w:style>
  <w:style w:type="character" w:styleId="AnvndHyperlnk">
    <w:name w:val="FollowedHyperlink"/>
    <w:basedOn w:val="Standardstycketeckensnitt"/>
    <w:uiPriority w:val="99"/>
    <w:semiHidden/>
    <w:unhideWhenUsed/>
    <w:rsid w:val="006D5922"/>
    <w:rPr>
      <w:color w:val="954F72" w:themeColor="followedHyperlink"/>
      <w:u w:val="single"/>
    </w:rPr>
  </w:style>
  <w:style w:type="character" w:customStyle="1" w:styleId="Rubrik2Char">
    <w:name w:val="Rubrik 2 Char"/>
    <w:basedOn w:val="Standardstycketeckensnitt"/>
    <w:link w:val="Rubrik2"/>
    <w:uiPriority w:val="9"/>
    <w:rsid w:val="006D5922"/>
    <w:rPr>
      <w:rFonts w:ascii="Times New Roman" w:eastAsia="Times New Roman" w:hAnsi="Times New Roman" w:cs="Times New Roman"/>
      <w:b/>
      <w:bCs/>
      <w:kern w:val="0"/>
      <w:sz w:val="36"/>
      <w:szCs w:val="36"/>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7412">
      <w:bodyDiv w:val="1"/>
      <w:marLeft w:val="0"/>
      <w:marRight w:val="0"/>
      <w:marTop w:val="0"/>
      <w:marBottom w:val="0"/>
      <w:divBdr>
        <w:top w:val="none" w:sz="0" w:space="0" w:color="auto"/>
        <w:left w:val="none" w:sz="0" w:space="0" w:color="auto"/>
        <w:bottom w:val="none" w:sz="0" w:space="0" w:color="auto"/>
        <w:right w:val="none" w:sz="0" w:space="0" w:color="auto"/>
      </w:divBdr>
    </w:div>
    <w:div w:id="1043872310">
      <w:bodyDiv w:val="1"/>
      <w:marLeft w:val="0"/>
      <w:marRight w:val="0"/>
      <w:marTop w:val="0"/>
      <w:marBottom w:val="0"/>
      <w:divBdr>
        <w:top w:val="none" w:sz="0" w:space="0" w:color="auto"/>
        <w:left w:val="none" w:sz="0" w:space="0" w:color="auto"/>
        <w:bottom w:val="none" w:sz="0" w:space="0" w:color="auto"/>
        <w:right w:val="none" w:sz="0" w:space="0" w:color="auto"/>
      </w:divBdr>
    </w:div>
    <w:div w:id="1650817240">
      <w:bodyDiv w:val="1"/>
      <w:marLeft w:val="0"/>
      <w:marRight w:val="0"/>
      <w:marTop w:val="0"/>
      <w:marBottom w:val="0"/>
      <w:divBdr>
        <w:top w:val="none" w:sz="0" w:space="0" w:color="auto"/>
        <w:left w:val="none" w:sz="0" w:space="0" w:color="auto"/>
        <w:bottom w:val="none" w:sz="0" w:space="0" w:color="auto"/>
        <w:right w:val="none" w:sz="0" w:space="0" w:color="auto"/>
      </w:divBdr>
    </w:div>
    <w:div w:id="1738089265">
      <w:bodyDiv w:val="1"/>
      <w:marLeft w:val="0"/>
      <w:marRight w:val="0"/>
      <w:marTop w:val="0"/>
      <w:marBottom w:val="0"/>
      <w:divBdr>
        <w:top w:val="none" w:sz="0" w:space="0" w:color="auto"/>
        <w:left w:val="none" w:sz="0" w:space="0" w:color="auto"/>
        <w:bottom w:val="none" w:sz="0" w:space="0" w:color="auto"/>
        <w:right w:val="none" w:sz="0" w:space="0" w:color="auto"/>
      </w:divBdr>
    </w:div>
    <w:div w:id="1896355962">
      <w:bodyDiv w:val="1"/>
      <w:marLeft w:val="0"/>
      <w:marRight w:val="0"/>
      <w:marTop w:val="0"/>
      <w:marBottom w:val="0"/>
      <w:divBdr>
        <w:top w:val="none" w:sz="0" w:space="0" w:color="auto"/>
        <w:left w:val="none" w:sz="0" w:space="0" w:color="auto"/>
        <w:bottom w:val="none" w:sz="0" w:space="0" w:color="auto"/>
        <w:right w:val="none" w:sz="0" w:space="0" w:color="auto"/>
      </w:divBdr>
    </w:div>
    <w:div w:id="19841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4765</Characters>
  <Application>Microsoft Office Word</Application>
  <DocSecurity>0</DocSecurity>
  <Lines>39</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Jensberg</dc:creator>
  <cp:keywords/>
  <dc:description/>
  <cp:lastModifiedBy>Cecilia Jensberg</cp:lastModifiedBy>
  <cp:revision>2</cp:revision>
  <dcterms:created xsi:type="dcterms:W3CDTF">2024-02-06T18:39:00Z</dcterms:created>
  <dcterms:modified xsi:type="dcterms:W3CDTF">2024-02-06T18:39:00Z</dcterms:modified>
</cp:coreProperties>
</file>